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1335" w14:textId="180B26DE" w:rsidR="00F27428" w:rsidRDefault="00F27428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7FEF7465" w14:textId="71E468DC" w:rsidR="00A46380" w:rsidRDefault="00F2365F" w:rsidP="00A46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2365F">
        <w:rPr>
          <w:rFonts w:ascii="Arial" w:hAnsi="Arial" w:cs="Arial"/>
          <w:b/>
          <w:u w:val="single"/>
        </w:rPr>
        <w:t xml:space="preserve">ANLAGE </w:t>
      </w:r>
      <w:r w:rsidR="00B4509D">
        <w:rPr>
          <w:rFonts w:ascii="Arial" w:hAnsi="Arial" w:cs="Arial"/>
          <w:b/>
          <w:u w:val="single"/>
        </w:rPr>
        <w:t>2</w:t>
      </w:r>
      <w:r w:rsidR="00A62D8B">
        <w:rPr>
          <w:rFonts w:ascii="Arial" w:hAnsi="Arial" w:cs="Arial"/>
          <w:b/>
          <w:u w:val="single"/>
        </w:rPr>
        <w:t xml:space="preserve"> </w:t>
      </w:r>
      <w:r w:rsidR="00A46380">
        <w:rPr>
          <w:rFonts w:ascii="Arial" w:hAnsi="Arial" w:cs="Arial"/>
          <w:b/>
          <w:u w:val="single"/>
        </w:rPr>
        <w:t>ZU DEN TEILNAHMEBEDINGUNGEN</w:t>
      </w:r>
    </w:p>
    <w:p w14:paraId="4C0EB7EC" w14:textId="77777777" w:rsidR="004D53A5" w:rsidRDefault="004D53A5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B190B49" w14:textId="6A783BAF" w:rsidR="00F27428" w:rsidRPr="00CD5A27" w:rsidRDefault="004E53CF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Erklärung Bewerbergemeinschaft</w:t>
      </w:r>
    </w:p>
    <w:p w14:paraId="3C4EED41" w14:textId="77777777" w:rsidR="006D6859" w:rsidRDefault="006D6859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65A52AEC" w14:textId="28F813F3" w:rsidR="00AA48A2" w:rsidRDefault="00920A40" w:rsidP="005C4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„</w:t>
      </w:r>
      <w:bookmarkStart w:id="0" w:name="_Hlk94603320"/>
      <w:bookmarkStart w:id="1" w:name="_Hlk132724766"/>
      <w:r w:rsidR="00770394">
        <w:rPr>
          <w:rFonts w:ascii="Arial" w:hAnsi="Arial" w:cs="Arial"/>
          <w:b/>
          <w:i/>
        </w:rPr>
        <w:t xml:space="preserve">Beschaffung von </w:t>
      </w:r>
      <w:r w:rsidR="00AA48A2">
        <w:rPr>
          <w:rFonts w:ascii="Arial" w:hAnsi="Arial" w:cs="Arial"/>
          <w:b/>
          <w:i/>
        </w:rPr>
        <w:t xml:space="preserve">Elektrobussen </w:t>
      </w:r>
      <w:r w:rsidR="000C6354">
        <w:rPr>
          <w:rFonts w:ascii="Arial" w:hAnsi="Arial" w:cs="Arial"/>
          <w:b/>
          <w:i/>
        </w:rPr>
        <w:t xml:space="preserve">für die </w:t>
      </w:r>
    </w:p>
    <w:p w14:paraId="3A394D91" w14:textId="73DC4DE4" w:rsidR="00F27428" w:rsidRDefault="008B1DBB" w:rsidP="005C4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  <w:r w:rsidRPr="00F35A00">
        <w:rPr>
          <w:rFonts w:ascii="Arial" w:hAnsi="Arial" w:cs="Arial"/>
          <w:b/>
          <w:i/>
        </w:rPr>
        <w:t>Kommunalverkehr Rhein-Nahe GmbH</w:t>
      </w:r>
      <w:r w:rsidR="000C6354">
        <w:rPr>
          <w:rFonts w:ascii="Arial" w:hAnsi="Arial" w:cs="Arial"/>
          <w:b/>
          <w:i/>
        </w:rPr>
        <w:t xml:space="preserve"> </w:t>
      </w:r>
      <w:r w:rsidR="00920A40">
        <w:rPr>
          <w:rFonts w:ascii="Arial" w:hAnsi="Arial" w:cs="Arial"/>
          <w:b/>
          <w:i/>
        </w:rPr>
        <w:t xml:space="preserve">| Verhandlungsverfahren mit Teilnahmewettbewerb nach der </w:t>
      </w:r>
      <w:r w:rsidR="00770394">
        <w:rPr>
          <w:rFonts w:ascii="Arial" w:hAnsi="Arial" w:cs="Arial"/>
          <w:b/>
          <w:i/>
        </w:rPr>
        <w:t>SektVO</w:t>
      </w:r>
      <w:bookmarkEnd w:id="0"/>
      <w:bookmarkEnd w:id="1"/>
      <w:r w:rsidR="00770394">
        <w:rPr>
          <w:rFonts w:ascii="Arial" w:hAnsi="Arial" w:cs="Arial"/>
          <w:b/>
          <w:i/>
        </w:rPr>
        <w:t>“</w:t>
      </w:r>
    </w:p>
    <w:p w14:paraId="43617C5B" w14:textId="77777777" w:rsidR="00F27428" w:rsidRDefault="00F27428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0DEC903E" w14:textId="62CF738F" w:rsidR="00F27428" w:rsidRDefault="00F27428" w:rsidP="0092529A">
      <w:pPr>
        <w:spacing w:after="0" w:line="360" w:lineRule="auto"/>
        <w:jc w:val="center"/>
        <w:rPr>
          <w:rFonts w:ascii="Arial" w:hAnsi="Arial" w:cs="Arial"/>
          <w:b/>
        </w:rPr>
      </w:pPr>
    </w:p>
    <w:p w14:paraId="4B912557" w14:textId="77777777" w:rsidR="0092529A" w:rsidRDefault="0092529A" w:rsidP="0092529A">
      <w:pPr>
        <w:spacing w:after="0" w:line="360" w:lineRule="auto"/>
        <w:jc w:val="center"/>
        <w:rPr>
          <w:rFonts w:ascii="Arial" w:hAnsi="Arial" w:cs="Arial"/>
          <w:b/>
        </w:rPr>
      </w:pPr>
    </w:p>
    <w:p w14:paraId="24E9DABC" w14:textId="7817F916" w:rsidR="00D16954" w:rsidRPr="00D16954" w:rsidRDefault="00D16954" w:rsidP="00D16954">
      <w:pPr>
        <w:spacing w:after="0" w:line="360" w:lineRule="auto"/>
        <w:jc w:val="center"/>
        <w:rPr>
          <w:rFonts w:ascii="Arial" w:hAnsi="Arial" w:cs="Arial"/>
          <w:b/>
          <w:bCs/>
          <w:szCs w:val="20"/>
          <w:u w:val="single"/>
        </w:rPr>
      </w:pPr>
      <w:r w:rsidRPr="00D16954">
        <w:rPr>
          <w:rFonts w:ascii="Arial" w:hAnsi="Arial" w:cs="Arial"/>
          <w:b/>
          <w:bCs/>
          <w:szCs w:val="20"/>
          <w:u w:val="single"/>
        </w:rPr>
        <w:t>Nur vo</w:t>
      </w:r>
      <w:r w:rsidR="004E53CF">
        <w:rPr>
          <w:rFonts w:ascii="Arial" w:hAnsi="Arial" w:cs="Arial"/>
          <w:b/>
          <w:bCs/>
          <w:szCs w:val="20"/>
          <w:u w:val="single"/>
        </w:rPr>
        <w:t>n Bewerbergemeinschaften</w:t>
      </w:r>
      <w:r w:rsidRPr="00D16954">
        <w:rPr>
          <w:rFonts w:ascii="Arial" w:hAnsi="Arial" w:cs="Arial"/>
          <w:b/>
          <w:bCs/>
          <w:szCs w:val="20"/>
          <w:u w:val="single"/>
        </w:rPr>
        <w:t xml:space="preserve"> auszufüllen</w:t>
      </w:r>
      <w:r w:rsidR="004E53CF">
        <w:rPr>
          <w:rFonts w:ascii="Arial" w:hAnsi="Arial" w:cs="Arial"/>
          <w:b/>
          <w:bCs/>
          <w:szCs w:val="20"/>
          <w:u w:val="single"/>
        </w:rPr>
        <w:t>!</w:t>
      </w:r>
    </w:p>
    <w:p w14:paraId="3A7917D8" w14:textId="77777777" w:rsidR="00D16954" w:rsidRP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1CCA5E7C" w14:textId="3233EABD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 xml:space="preserve">Die Erklärung ist zwingend von allen Mitgliedern der </w:t>
      </w:r>
      <w:r>
        <w:rPr>
          <w:rFonts w:ascii="Arial" w:hAnsi="Arial" w:cs="Arial"/>
          <w:szCs w:val="20"/>
        </w:rPr>
        <w:t>Bewerbe</w:t>
      </w:r>
      <w:r w:rsidRPr="004E53CF">
        <w:rPr>
          <w:rFonts w:ascii="Arial" w:hAnsi="Arial" w:cs="Arial"/>
          <w:szCs w:val="20"/>
        </w:rPr>
        <w:t>rgemeinschaft zu unterschreiben und einzureichen.</w:t>
      </w:r>
    </w:p>
    <w:p w14:paraId="1A9783A8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41A277E2" w14:textId="5022280B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 xml:space="preserve">Für den Fall, dass der Zuschlag in dem Verhandlungsverfahren </w:t>
      </w:r>
      <w:r w:rsidRPr="00770394">
        <w:rPr>
          <w:rFonts w:ascii="Arial" w:hAnsi="Arial" w:cs="Arial"/>
          <w:szCs w:val="20"/>
        </w:rPr>
        <w:t>„</w:t>
      </w:r>
      <w:r w:rsidR="000C6354" w:rsidRPr="000C6354">
        <w:rPr>
          <w:rFonts w:ascii="Arial" w:hAnsi="Arial" w:cs="Arial"/>
          <w:i/>
          <w:szCs w:val="20"/>
        </w:rPr>
        <w:t xml:space="preserve">Beschaffung von </w:t>
      </w:r>
      <w:r w:rsidR="00DE350F" w:rsidRPr="00DE350F">
        <w:rPr>
          <w:rFonts w:ascii="Arial" w:hAnsi="Arial" w:cs="Arial"/>
          <w:i/>
          <w:szCs w:val="20"/>
        </w:rPr>
        <w:t>Elektro</w:t>
      </w:r>
      <w:r w:rsidR="00AD5E72">
        <w:rPr>
          <w:rFonts w:ascii="Arial" w:hAnsi="Arial" w:cs="Arial"/>
          <w:i/>
          <w:szCs w:val="20"/>
        </w:rPr>
        <w:t>bussen</w:t>
      </w:r>
      <w:r w:rsidR="00BE7204">
        <w:rPr>
          <w:rFonts w:ascii="Arial" w:hAnsi="Arial" w:cs="Arial"/>
          <w:i/>
          <w:szCs w:val="20"/>
        </w:rPr>
        <w:t xml:space="preserve"> </w:t>
      </w:r>
      <w:r w:rsidR="000C6354" w:rsidRPr="000C6354">
        <w:rPr>
          <w:rFonts w:ascii="Arial" w:hAnsi="Arial" w:cs="Arial"/>
          <w:i/>
          <w:szCs w:val="20"/>
        </w:rPr>
        <w:t xml:space="preserve">für die </w:t>
      </w:r>
      <w:r w:rsidR="008B1DBB" w:rsidRPr="008B1DBB">
        <w:rPr>
          <w:rFonts w:ascii="Arial" w:hAnsi="Arial" w:cs="Arial"/>
          <w:i/>
          <w:szCs w:val="20"/>
        </w:rPr>
        <w:t xml:space="preserve">Kommunalverkehr Rhein-Nahe GmbH </w:t>
      </w:r>
      <w:r w:rsidR="000C6354" w:rsidRPr="000C6354">
        <w:rPr>
          <w:rFonts w:ascii="Arial" w:hAnsi="Arial" w:cs="Arial"/>
          <w:i/>
          <w:szCs w:val="20"/>
        </w:rPr>
        <w:t>| Verhandlungsverfahren mit Teilnahmewettbewerb nach der SektVO</w:t>
      </w:r>
      <w:r w:rsidR="00770394">
        <w:rPr>
          <w:rFonts w:ascii="Arial" w:hAnsi="Arial" w:cs="Arial"/>
          <w:i/>
          <w:iCs/>
          <w:szCs w:val="20"/>
        </w:rPr>
        <w:t xml:space="preserve">“ </w:t>
      </w:r>
      <w:r w:rsidRPr="004E53CF">
        <w:rPr>
          <w:rFonts w:ascii="Arial" w:hAnsi="Arial" w:cs="Arial"/>
          <w:szCs w:val="20"/>
        </w:rPr>
        <w:t>an unsere B</w:t>
      </w:r>
      <w:r w:rsidR="00770394">
        <w:rPr>
          <w:rFonts w:ascii="Arial" w:hAnsi="Arial" w:cs="Arial"/>
          <w:szCs w:val="20"/>
        </w:rPr>
        <w:t xml:space="preserve">ewerbergemeinschaft </w:t>
      </w:r>
      <w:r w:rsidRPr="004E53CF">
        <w:rPr>
          <w:rFonts w:ascii="Arial" w:hAnsi="Arial" w:cs="Arial"/>
          <w:szCs w:val="20"/>
        </w:rPr>
        <w:t xml:space="preserve">erteilt wird, erklären wir, </w:t>
      </w:r>
    </w:p>
    <w:p w14:paraId="10DDE741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2BFD6D66" w14:textId="1C0BE174" w:rsidR="004E53CF" w:rsidRPr="004E53CF" w:rsidRDefault="004E53CF" w:rsidP="004E53CF">
      <w:pPr>
        <w:pStyle w:val="Listenabsatz"/>
        <w:numPr>
          <w:ilvl w:val="0"/>
          <w:numId w:val="3"/>
        </w:numPr>
        <w:spacing w:after="0" w:line="360" w:lineRule="auto"/>
        <w:ind w:hanging="720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>dass wir uns zu einer Arbeitsgemeinschaft zusammenzuschließen und für die Erfüllung sämtlicher vertraglicher und außervertraglicher Verpflichtungen als Gesamtschuldner haften. (Rechtsform: Gesellschaft bürgerlichen Rechts gemäß § 705 ff BGB)</w:t>
      </w:r>
    </w:p>
    <w:p w14:paraId="345AB227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167162AE" w14:textId="30379213" w:rsidR="004E53CF" w:rsidRPr="004E53CF" w:rsidRDefault="004E53CF" w:rsidP="004E53CF">
      <w:pPr>
        <w:pStyle w:val="Listenabsatz"/>
        <w:numPr>
          <w:ilvl w:val="0"/>
          <w:numId w:val="3"/>
        </w:numPr>
        <w:spacing w:after="0" w:line="360" w:lineRule="auto"/>
        <w:ind w:hanging="720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>dass der bevollmächtigte Vertreter die Mitglieder der Bietergemeinschaft gegenüber dem Auftraggeber rechtsverbindlich vertritt.</w:t>
      </w:r>
    </w:p>
    <w:p w14:paraId="16E35EE4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2BBC14B7" w14:textId="36CC2361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>Bevollmächtigter Vertreter unserer B</w:t>
      </w:r>
      <w:r>
        <w:rPr>
          <w:rFonts w:ascii="Arial" w:hAnsi="Arial" w:cs="Arial"/>
          <w:szCs w:val="20"/>
        </w:rPr>
        <w:t>ewerber</w:t>
      </w:r>
      <w:r w:rsidRPr="004E53CF">
        <w:rPr>
          <w:rFonts w:ascii="Arial" w:hAnsi="Arial" w:cs="Arial"/>
          <w:szCs w:val="20"/>
        </w:rPr>
        <w:t xml:space="preserve">gemeinschaft </w:t>
      </w:r>
      <w:r>
        <w:rPr>
          <w:rFonts w:ascii="Arial" w:hAnsi="Arial" w:cs="Arial"/>
          <w:szCs w:val="20"/>
        </w:rPr>
        <w:t xml:space="preserve">im Vergabeverfahren </w:t>
      </w:r>
      <w:r w:rsidRPr="004E53CF">
        <w:rPr>
          <w:rFonts w:ascii="Arial" w:hAnsi="Arial" w:cs="Arial"/>
          <w:szCs w:val="20"/>
        </w:rPr>
        <w:t>ist:</w:t>
      </w:r>
    </w:p>
    <w:p w14:paraId="697379AF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0E101A2D" w14:textId="02DADED2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>Name,</w:t>
      </w:r>
      <w:r>
        <w:rPr>
          <w:rFonts w:ascii="Arial" w:hAnsi="Arial" w:cs="Arial"/>
          <w:szCs w:val="20"/>
        </w:rPr>
        <w:t xml:space="preserve"> </w:t>
      </w:r>
      <w:r w:rsidRPr="004E53CF">
        <w:rPr>
          <w:rFonts w:ascii="Arial" w:hAnsi="Arial" w:cs="Arial"/>
          <w:szCs w:val="20"/>
        </w:rPr>
        <w:t>Büro: _____________________________________________________</w:t>
      </w:r>
    </w:p>
    <w:p w14:paraId="1AC8DD88" w14:textId="77777777" w:rsidR="004E53CF" w:rsidRPr="004E53CF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62B1E0FB" w14:textId="72C6AB66" w:rsidR="0092529A" w:rsidRDefault="004E53CF" w:rsidP="004E53CF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4E53CF">
        <w:rPr>
          <w:rFonts w:ascii="Arial" w:hAnsi="Arial" w:cs="Arial"/>
          <w:szCs w:val="20"/>
        </w:rPr>
        <w:t xml:space="preserve">Unterschriften </w:t>
      </w:r>
      <w:r w:rsidRPr="004E53CF">
        <w:rPr>
          <w:rFonts w:ascii="Arial" w:hAnsi="Arial" w:cs="Arial"/>
          <w:b/>
          <w:bCs/>
          <w:i/>
          <w:iCs/>
          <w:szCs w:val="20"/>
          <w:u w:val="single"/>
        </w:rPr>
        <w:t>aller</w:t>
      </w:r>
      <w:r w:rsidRPr="004E53CF">
        <w:rPr>
          <w:rFonts w:ascii="Arial" w:hAnsi="Arial" w:cs="Arial"/>
          <w:szCs w:val="20"/>
        </w:rPr>
        <w:t xml:space="preserve"> Mitglieder der </w:t>
      </w:r>
      <w:r>
        <w:rPr>
          <w:rFonts w:ascii="Arial" w:hAnsi="Arial" w:cs="Arial"/>
          <w:szCs w:val="20"/>
        </w:rPr>
        <w:t>Bewerber</w:t>
      </w:r>
      <w:r w:rsidRPr="004E53CF">
        <w:rPr>
          <w:rFonts w:ascii="Arial" w:hAnsi="Arial" w:cs="Arial"/>
          <w:szCs w:val="20"/>
        </w:rPr>
        <w:t>gemeinschaft:</w:t>
      </w:r>
    </w:p>
    <w:p w14:paraId="48104E1D" w14:textId="77777777" w:rsidR="0092529A" w:rsidRPr="004A1826" w:rsidRDefault="0092529A" w:rsidP="0092529A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48A3071F" w14:textId="77777777" w:rsidR="008A28C3" w:rsidRDefault="008A28C3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0ECFD34" w14:textId="77777777" w:rsidR="000C6354" w:rsidRDefault="000C6354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9852685" w14:textId="77777777" w:rsidR="000C6354" w:rsidRDefault="000C6354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0204F6F" w14:textId="77777777" w:rsidR="003C15DD" w:rsidRDefault="003C15DD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D1732E" w14:textId="2C7F6E2B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Ort, Datum, </w:t>
      </w:r>
      <w:r w:rsidR="008B1DBB">
        <w:rPr>
          <w:rFonts w:ascii="Arial" w:hAnsi="Arial" w:cs="Arial"/>
          <w:sz w:val="20"/>
          <w:szCs w:val="20"/>
        </w:rPr>
        <w:t xml:space="preserve">Firma und Name des Erklärenden </w:t>
      </w:r>
      <w:proofErr w:type="spellStart"/>
      <w:r w:rsidR="008B1DBB">
        <w:rPr>
          <w:rFonts w:ascii="Arial" w:hAnsi="Arial" w:cs="Arial"/>
          <w:sz w:val="20"/>
          <w:szCs w:val="20"/>
        </w:rPr>
        <w:t>i.S.d</w:t>
      </w:r>
      <w:proofErr w:type="spellEnd"/>
      <w:r w:rsidR="008B1DBB">
        <w:rPr>
          <w:rFonts w:ascii="Arial" w:hAnsi="Arial" w:cs="Arial"/>
          <w:sz w:val="20"/>
          <w:szCs w:val="20"/>
        </w:rPr>
        <w:t>. § 126b BGB</w:t>
      </w:r>
    </w:p>
    <w:p w14:paraId="0D74F410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7907E3AE" w14:textId="77777777" w:rsidR="008B1DBB" w:rsidRDefault="008B1DBB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5AC3CD3F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24A5D603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090FE8B1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5A5DD1E9" w14:textId="76A4ED2C" w:rsidR="0092529A" w:rsidRDefault="0092529A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02BAEDD" w14:textId="77777777" w:rsidR="004E53CF" w:rsidRDefault="004E53CF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92A92D" w14:textId="2FB242E3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Ort, Datum, </w:t>
      </w:r>
      <w:r w:rsidR="008B1DBB">
        <w:rPr>
          <w:rFonts w:ascii="Arial" w:hAnsi="Arial" w:cs="Arial"/>
          <w:sz w:val="20"/>
          <w:szCs w:val="20"/>
        </w:rPr>
        <w:t xml:space="preserve">Firma und Name des Erklärenden </w:t>
      </w:r>
      <w:proofErr w:type="spellStart"/>
      <w:r w:rsidR="008B1DBB">
        <w:rPr>
          <w:rFonts w:ascii="Arial" w:hAnsi="Arial" w:cs="Arial"/>
          <w:sz w:val="20"/>
          <w:szCs w:val="20"/>
        </w:rPr>
        <w:t>i.S.d</w:t>
      </w:r>
      <w:proofErr w:type="spellEnd"/>
      <w:r w:rsidR="008B1DBB">
        <w:rPr>
          <w:rFonts w:ascii="Arial" w:hAnsi="Arial" w:cs="Arial"/>
          <w:sz w:val="20"/>
          <w:szCs w:val="20"/>
        </w:rPr>
        <w:t>. § 126b BGB</w:t>
      </w:r>
    </w:p>
    <w:p w14:paraId="1D70E31D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2C8C073C" w14:textId="77777777" w:rsidR="001D4888" w:rsidRDefault="001D4888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0EC5991E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4D8FD59C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2202A6FA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5ACC8E79" w14:textId="16E0341F" w:rsidR="004E53CF" w:rsidRDefault="004E53CF" w:rsidP="004E5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23C48F4" w14:textId="77777777" w:rsidR="004E53CF" w:rsidRDefault="004E53CF" w:rsidP="004E5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107B12D" w14:textId="64BCBB14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Ort, Datum, </w:t>
      </w:r>
      <w:r w:rsidR="008B1DBB">
        <w:rPr>
          <w:rFonts w:ascii="Arial" w:hAnsi="Arial" w:cs="Arial"/>
          <w:sz w:val="20"/>
          <w:szCs w:val="20"/>
        </w:rPr>
        <w:t xml:space="preserve">Firma und Name des Erklärenden </w:t>
      </w:r>
      <w:proofErr w:type="spellStart"/>
      <w:r w:rsidR="008B1DBB">
        <w:rPr>
          <w:rFonts w:ascii="Arial" w:hAnsi="Arial" w:cs="Arial"/>
          <w:sz w:val="20"/>
          <w:szCs w:val="20"/>
        </w:rPr>
        <w:t>i.S.d</w:t>
      </w:r>
      <w:proofErr w:type="spellEnd"/>
      <w:r w:rsidR="008B1DBB">
        <w:rPr>
          <w:rFonts w:ascii="Arial" w:hAnsi="Arial" w:cs="Arial"/>
          <w:sz w:val="20"/>
          <w:szCs w:val="20"/>
        </w:rPr>
        <w:t>. § 126b BGB</w:t>
      </w:r>
    </w:p>
    <w:p w14:paraId="7F24FDD6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40AE2055" w14:textId="77777777" w:rsidR="001D4888" w:rsidRDefault="001D4888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74A1F2F0" w14:textId="77777777" w:rsidR="001D4888" w:rsidRDefault="001D4888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492AE990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0E4F05AB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0899281F" w14:textId="77777777" w:rsidR="004E53CF" w:rsidRDefault="004E53CF" w:rsidP="004E5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5B6B641" w14:textId="4DC77B40" w:rsidR="004E53CF" w:rsidRDefault="004E53CF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67B1138" w14:textId="0BC26E52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Ort, Datum, </w:t>
      </w:r>
      <w:r w:rsidR="008B1DBB">
        <w:rPr>
          <w:rFonts w:ascii="Arial" w:hAnsi="Arial" w:cs="Arial"/>
          <w:sz w:val="20"/>
          <w:szCs w:val="20"/>
        </w:rPr>
        <w:t xml:space="preserve">Firma und Name des Erklärenden </w:t>
      </w:r>
      <w:proofErr w:type="spellStart"/>
      <w:r w:rsidR="008B1DBB">
        <w:rPr>
          <w:rFonts w:ascii="Arial" w:hAnsi="Arial" w:cs="Arial"/>
          <w:sz w:val="20"/>
          <w:szCs w:val="20"/>
        </w:rPr>
        <w:t>i.S.d</w:t>
      </w:r>
      <w:proofErr w:type="spellEnd"/>
      <w:r w:rsidR="008B1DBB">
        <w:rPr>
          <w:rFonts w:ascii="Arial" w:hAnsi="Arial" w:cs="Arial"/>
          <w:sz w:val="20"/>
          <w:szCs w:val="20"/>
        </w:rPr>
        <w:t>. § 126 b BGB</w:t>
      </w:r>
    </w:p>
    <w:p w14:paraId="7A507598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6F442363" w14:textId="77777777" w:rsidR="001D4888" w:rsidRDefault="001D4888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7BBC49C4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0166E6A8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3AB77A5" w14:textId="77777777" w:rsidR="004E53CF" w:rsidRDefault="004E53CF" w:rsidP="004E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4419F31F" w14:textId="77777777" w:rsidR="004E53CF" w:rsidRDefault="004E53CF" w:rsidP="004E5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8D03271" w14:textId="77777777" w:rsidR="004E53CF" w:rsidRDefault="004E53CF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4E53CF" w:rsidSect="00F2365F">
      <w:headerReference w:type="even" r:id="rId8"/>
      <w:headerReference w:type="default" r:id="rId9"/>
      <w:headerReference w:type="first" r:id="rId10"/>
      <w:pgSz w:w="11906" w:h="16838" w:code="9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3B9E" w14:textId="77777777" w:rsidR="00510557" w:rsidRDefault="00510557">
      <w:pPr>
        <w:spacing w:after="0" w:line="240" w:lineRule="auto"/>
      </w:pPr>
      <w:r>
        <w:separator/>
      </w:r>
    </w:p>
  </w:endnote>
  <w:endnote w:type="continuationSeparator" w:id="0">
    <w:p w14:paraId="4DFA1164" w14:textId="77777777" w:rsidR="00510557" w:rsidRDefault="00510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BCFAE" w14:textId="77777777" w:rsidR="00510557" w:rsidRDefault="00510557">
      <w:pPr>
        <w:spacing w:after="0" w:line="240" w:lineRule="auto"/>
      </w:pPr>
      <w:r>
        <w:separator/>
      </w:r>
    </w:p>
  </w:footnote>
  <w:footnote w:type="continuationSeparator" w:id="0">
    <w:p w14:paraId="4000D116" w14:textId="77777777" w:rsidR="00510557" w:rsidRDefault="00510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4BEC" w14:textId="16BDE1FF" w:rsidR="00F27428" w:rsidRDefault="00510557">
    <w:pPr>
      <w:pStyle w:val="Kopfzeile"/>
    </w:pPr>
    <w:r>
      <w:rPr>
        <w:noProof/>
      </w:rPr>
      <w:pict w14:anchorId="63CE69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alt="" style="position:absolute;margin-left:0;margin-top:0;width:519.65pt;height:129.9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49C53" w14:textId="52FBBF64" w:rsidR="00BE7204" w:rsidRDefault="00BE7204" w:rsidP="00BE7204">
    <w:pPr>
      <w:pStyle w:val="Kopfzeile"/>
      <w:rPr>
        <w:rFonts w:ascii="Arial" w:hAnsi="Arial" w:cs="Arial"/>
        <w:b/>
        <w:sz w:val="18"/>
        <w:szCs w:val="18"/>
      </w:rPr>
    </w:pPr>
    <w:r w:rsidRPr="00F24BB1">
      <w:rPr>
        <w:rFonts w:ascii="Arial" w:hAnsi="Arial" w:cs="Arial"/>
        <w:b/>
        <w:sz w:val="18"/>
        <w:szCs w:val="18"/>
      </w:rPr>
      <w:t xml:space="preserve">Kommunalverkehr Rhein-Nahe GmbH </w:t>
    </w:r>
    <w:r>
      <w:rPr>
        <w:rFonts w:ascii="Arial" w:hAnsi="Arial" w:cs="Arial"/>
        <w:b/>
        <w:sz w:val="18"/>
        <w:szCs w:val="18"/>
      </w:rPr>
      <w:t xml:space="preserve">| </w:t>
    </w:r>
    <w:bookmarkStart w:id="2" w:name="_Hlk132793344"/>
    <w:r>
      <w:rPr>
        <w:rFonts w:ascii="Arial" w:hAnsi="Arial" w:cs="Arial"/>
        <w:b/>
        <w:sz w:val="18"/>
        <w:szCs w:val="18"/>
      </w:rPr>
      <w:t xml:space="preserve">Beschaffung von </w:t>
    </w:r>
    <w:r w:rsidR="002A699A" w:rsidRPr="00BA2D6F">
      <w:rPr>
        <w:rFonts w:ascii="Arial" w:hAnsi="Arial" w:cs="Arial"/>
        <w:b/>
        <w:sz w:val="18"/>
        <w:szCs w:val="18"/>
      </w:rPr>
      <w:t>Elektrobussen</w:t>
    </w:r>
    <w:r w:rsidR="002A699A">
      <w:rPr>
        <w:rFonts w:ascii="Arial" w:hAnsi="Arial" w:cs="Arial"/>
        <w:b/>
        <w:sz w:val="18"/>
        <w:szCs w:val="18"/>
      </w:rPr>
      <w:t xml:space="preserve"> </w:t>
    </w:r>
  </w:p>
  <w:p w14:paraId="327E0281" w14:textId="77777777" w:rsidR="00BE7204" w:rsidRDefault="00BE7204" w:rsidP="00BE7204">
    <w:pPr>
      <w:pStyle w:val="Kopfzeile"/>
      <w:jc w:val="both"/>
      <w:rPr>
        <w:rFonts w:ascii="Arial" w:hAnsi="Arial" w:cs="Arial"/>
        <w:sz w:val="18"/>
        <w:szCs w:val="18"/>
      </w:rPr>
    </w:pPr>
    <w:bookmarkStart w:id="3" w:name="_Hlk132724833"/>
    <w:r>
      <w:rPr>
        <w:rFonts w:ascii="Arial" w:hAnsi="Arial" w:cs="Arial"/>
        <w:sz w:val="18"/>
        <w:szCs w:val="18"/>
      </w:rPr>
      <w:t xml:space="preserve">Verhandlungsverfahren mit Teilnahmewettbewerb nach der SektVO </w:t>
    </w:r>
  </w:p>
  <w:bookmarkEnd w:id="2"/>
  <w:bookmarkEnd w:id="3"/>
  <w:p w14:paraId="15693122" w14:textId="77777777" w:rsidR="00F2365F" w:rsidRDefault="00F2365F" w:rsidP="00F2365F">
    <w:pPr>
      <w:pStyle w:val="Kopfzeile"/>
      <w:pBdr>
        <w:bottom w:val="single" w:sz="4" w:space="0" w:color="auto"/>
      </w:pBdr>
      <w:tabs>
        <w:tab w:val="left" w:pos="8673"/>
      </w:tabs>
      <w:rPr>
        <w:rFonts w:ascii="Zurich BT" w:hAnsi="Zurich BT"/>
        <w:sz w:val="18"/>
        <w:szCs w:val="18"/>
      </w:rPr>
    </w:pPr>
  </w:p>
  <w:p w14:paraId="7F8E9527" w14:textId="77777777" w:rsidR="00F2365F" w:rsidRDefault="00F2365F" w:rsidP="00F2365F">
    <w:pPr>
      <w:pStyle w:val="Kopfzeile"/>
      <w:jc w:val="right"/>
      <w:rPr>
        <w:rFonts w:ascii="Zurich BT" w:hAnsi="Zurich BT"/>
        <w:sz w:val="18"/>
        <w:szCs w:val="18"/>
      </w:rPr>
    </w:pPr>
  </w:p>
  <w:p w14:paraId="26E38CC3" w14:textId="1BFCF507" w:rsidR="00F27428" w:rsidRDefault="00F27428" w:rsidP="00F2365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238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119"/>
    </w:tblGrid>
    <w:tr w:rsidR="00C55574" w:rsidRPr="006539AB" w14:paraId="18DD8CA2" w14:textId="77777777" w:rsidTr="00C55574">
      <w:trPr>
        <w:trHeight w:val="419"/>
      </w:trPr>
      <w:tc>
        <w:tcPr>
          <w:tcW w:w="3119" w:type="dxa"/>
          <w:vAlign w:val="center"/>
        </w:tcPr>
        <w:p w14:paraId="107994B3" w14:textId="77777777" w:rsidR="00C55574" w:rsidRPr="006539AB" w:rsidRDefault="00C55574" w:rsidP="0047757C">
          <w:pPr>
            <w:tabs>
              <w:tab w:val="center" w:pos="4536"/>
              <w:tab w:val="right" w:pos="9072"/>
            </w:tabs>
            <w:spacing w:after="120" w:line="360" w:lineRule="auto"/>
            <w:jc w:val="both"/>
            <w:rPr>
              <w:rFonts w:ascii="Arial" w:eastAsia="Times New Roman" w:hAnsi="Arial" w:cs="Times New Roman"/>
              <w:b/>
              <w:spacing w:val="2"/>
              <w:kern w:val="12"/>
              <w:sz w:val="24"/>
              <w:szCs w:val="20"/>
              <w:lang w:eastAsia="de-DE"/>
            </w:rPr>
          </w:pPr>
          <w:r w:rsidRPr="006539AB">
            <w:rPr>
              <w:rFonts w:ascii="Arial" w:eastAsia="Times New Roman" w:hAnsi="Arial" w:cs="Times New Roman"/>
              <w:noProof/>
              <w:spacing w:val="2"/>
              <w:kern w:val="12"/>
              <w:sz w:val="24"/>
              <w:szCs w:val="20"/>
              <w:lang w:eastAsia="de-DE"/>
            </w:rPr>
            <w:drawing>
              <wp:anchor distT="0" distB="0" distL="114300" distR="114300" simplePos="0" relativeHeight="251657216" behindDoc="1" locked="0" layoutInCell="1" allowOverlap="1" wp14:anchorId="0668E804" wp14:editId="019987AC">
                <wp:simplePos x="0" y="0"/>
                <wp:positionH relativeFrom="column">
                  <wp:posOffset>2540</wp:posOffset>
                </wp:positionH>
                <wp:positionV relativeFrom="paragraph">
                  <wp:posOffset>0</wp:posOffset>
                </wp:positionV>
                <wp:extent cx="942975" cy="476251"/>
                <wp:effectExtent l="0" t="0" r="0" b="0"/>
                <wp:wrapTight wrapText="bothSides">
                  <wp:wrapPolygon edited="0">
                    <wp:start x="0" y="0"/>
                    <wp:lineTo x="0" y="19008"/>
                    <wp:lineTo x="15709" y="20736"/>
                    <wp:lineTo x="19636" y="20736"/>
                    <wp:lineTo x="20945" y="19872"/>
                    <wp:lineTo x="20945" y="0"/>
                    <wp:lineTo x="0" y="0"/>
                  </wp:wrapPolygon>
                </wp:wrapTight>
                <wp:docPr id="3" name="Grafik 3" descr="Ein Bild, das Grafiken, Grafikdesign, Schrift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Ein Bild, das Grafiken, Grafikdesign, Schrift, Screenshot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4762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19" w:type="dxa"/>
          <w:vAlign w:val="center"/>
        </w:tcPr>
        <w:p w14:paraId="234A5059" w14:textId="77777777" w:rsidR="00C55574" w:rsidRPr="006539AB" w:rsidRDefault="00C55574" w:rsidP="0047757C">
          <w:pPr>
            <w:spacing w:after="120" w:line="360" w:lineRule="auto"/>
            <w:ind w:left="-1911"/>
            <w:jc w:val="both"/>
            <w:rPr>
              <w:rFonts w:ascii="Arial" w:eastAsia="Times New Roman" w:hAnsi="Arial" w:cs="Times New Roman"/>
              <w:spacing w:val="2"/>
              <w:kern w:val="12"/>
              <w:sz w:val="24"/>
              <w:szCs w:val="20"/>
              <w:lang w:eastAsia="de-DE"/>
            </w:rPr>
          </w:pPr>
          <w:r w:rsidRPr="006539AB">
            <w:rPr>
              <w:rFonts w:ascii="Arial" w:eastAsia="Times New Roman" w:hAnsi="Arial" w:cs="Times New Roman"/>
              <w:noProof/>
              <w:spacing w:val="2"/>
              <w:kern w:val="12"/>
              <w:sz w:val="24"/>
              <w:szCs w:val="20"/>
              <w:lang w:eastAsia="de-DE"/>
            </w:rPr>
            <w:t xml:space="preserve">                         </w:t>
          </w:r>
        </w:p>
      </w:tc>
    </w:tr>
  </w:tbl>
  <w:p w14:paraId="0321B48B" w14:textId="51B8E066" w:rsidR="00F27428" w:rsidRDefault="00F27428">
    <w:pPr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22B11"/>
    <w:multiLevelType w:val="hybridMultilevel"/>
    <w:tmpl w:val="B4664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D7902"/>
    <w:multiLevelType w:val="hybridMultilevel"/>
    <w:tmpl w:val="F8C2BF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05FC"/>
    <w:multiLevelType w:val="hybridMultilevel"/>
    <w:tmpl w:val="70029636"/>
    <w:lvl w:ilvl="0" w:tplc="306AB1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484544">
    <w:abstractNumId w:val="0"/>
  </w:num>
  <w:num w:numId="2" w16cid:durableId="1276249961">
    <w:abstractNumId w:val="1"/>
  </w:num>
  <w:num w:numId="3" w16cid:durableId="2098943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428"/>
    <w:rsid w:val="00007A95"/>
    <w:rsid w:val="000767AF"/>
    <w:rsid w:val="00082D63"/>
    <w:rsid w:val="00094919"/>
    <w:rsid w:val="000C6354"/>
    <w:rsid w:val="0010013F"/>
    <w:rsid w:val="00102A68"/>
    <w:rsid w:val="00132CF2"/>
    <w:rsid w:val="00165060"/>
    <w:rsid w:val="001659DF"/>
    <w:rsid w:val="001B6BF8"/>
    <w:rsid w:val="001C1894"/>
    <w:rsid w:val="001D4888"/>
    <w:rsid w:val="00200BC0"/>
    <w:rsid w:val="0021100A"/>
    <w:rsid w:val="0028285B"/>
    <w:rsid w:val="002A5ED8"/>
    <w:rsid w:val="002A699A"/>
    <w:rsid w:val="00307FD4"/>
    <w:rsid w:val="00346C6A"/>
    <w:rsid w:val="003B55D3"/>
    <w:rsid w:val="003C15DD"/>
    <w:rsid w:val="003D2202"/>
    <w:rsid w:val="003D5D29"/>
    <w:rsid w:val="0047757C"/>
    <w:rsid w:val="004C3A2F"/>
    <w:rsid w:val="004D53A5"/>
    <w:rsid w:val="004E53CF"/>
    <w:rsid w:val="004F01BE"/>
    <w:rsid w:val="00500E29"/>
    <w:rsid w:val="00510557"/>
    <w:rsid w:val="00556D45"/>
    <w:rsid w:val="00561CCB"/>
    <w:rsid w:val="00580254"/>
    <w:rsid w:val="005A3EF8"/>
    <w:rsid w:val="005C4DF4"/>
    <w:rsid w:val="006026EA"/>
    <w:rsid w:val="00615A1E"/>
    <w:rsid w:val="00663036"/>
    <w:rsid w:val="006973CF"/>
    <w:rsid w:val="006D6859"/>
    <w:rsid w:val="00740AC5"/>
    <w:rsid w:val="0075741E"/>
    <w:rsid w:val="007614D3"/>
    <w:rsid w:val="00770394"/>
    <w:rsid w:val="007E0E36"/>
    <w:rsid w:val="008419BF"/>
    <w:rsid w:val="008A28C3"/>
    <w:rsid w:val="008B1DBB"/>
    <w:rsid w:val="00920A40"/>
    <w:rsid w:val="00924633"/>
    <w:rsid w:val="0092529A"/>
    <w:rsid w:val="009A6F64"/>
    <w:rsid w:val="009D0F6A"/>
    <w:rsid w:val="00A4474B"/>
    <w:rsid w:val="00A46380"/>
    <w:rsid w:val="00A62D8B"/>
    <w:rsid w:val="00A70DC7"/>
    <w:rsid w:val="00A835F8"/>
    <w:rsid w:val="00AA48A2"/>
    <w:rsid w:val="00AC3CA7"/>
    <w:rsid w:val="00AD5E72"/>
    <w:rsid w:val="00AE6ABE"/>
    <w:rsid w:val="00B0068F"/>
    <w:rsid w:val="00B4509D"/>
    <w:rsid w:val="00B45ED3"/>
    <w:rsid w:val="00B5074A"/>
    <w:rsid w:val="00B62C93"/>
    <w:rsid w:val="00BB0C92"/>
    <w:rsid w:val="00BE7204"/>
    <w:rsid w:val="00C06547"/>
    <w:rsid w:val="00C101C2"/>
    <w:rsid w:val="00C55574"/>
    <w:rsid w:val="00C7053C"/>
    <w:rsid w:val="00C7191F"/>
    <w:rsid w:val="00CA1D2C"/>
    <w:rsid w:val="00CD5A27"/>
    <w:rsid w:val="00D11D81"/>
    <w:rsid w:val="00D16954"/>
    <w:rsid w:val="00D344E5"/>
    <w:rsid w:val="00D67377"/>
    <w:rsid w:val="00DE350F"/>
    <w:rsid w:val="00DF597B"/>
    <w:rsid w:val="00E66986"/>
    <w:rsid w:val="00EA32FA"/>
    <w:rsid w:val="00ED7213"/>
    <w:rsid w:val="00F2365F"/>
    <w:rsid w:val="00F23720"/>
    <w:rsid w:val="00F27428"/>
    <w:rsid w:val="00FA524C"/>
    <w:rsid w:val="00FB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9274A"/>
  <w15:chartTrackingRefBased/>
  <w15:docId w15:val="{6FBD9479-346F-4DD8-95FC-69873774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2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Formatvorlageberschrift1NichtGrobuchstaben">
    <w:name w:val="Formatvorlage Überschrift 1 + Nicht Großbuchstaben"/>
    <w:basedOn w:val="berschrift1"/>
    <w:rsid w:val="0092529A"/>
    <w:pPr>
      <w:spacing w:after="240" w:line="360" w:lineRule="auto"/>
    </w:pPr>
    <w:rPr>
      <w:rFonts w:ascii="Arial" w:eastAsia="Times New Roman" w:hAnsi="Arial" w:cs="Times New Roman"/>
      <w:b/>
      <w:bCs/>
      <w:color w:val="auto"/>
      <w:sz w:val="24"/>
      <w:szCs w:val="24"/>
      <w:lang w:val="x-none" w:eastAsia="de-DE"/>
    </w:rPr>
  </w:style>
  <w:style w:type="table" w:styleId="Tabellenraster">
    <w:name w:val="Table Grid"/>
    <w:basedOn w:val="NormaleTabelle"/>
    <w:rsid w:val="00925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252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A1AE-8B57-407F-9C9C-62A230C0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Steinert</dc:creator>
  <cp:keywords/>
  <dc:description/>
  <cp:lastModifiedBy>Rapp, Daniel</cp:lastModifiedBy>
  <cp:revision>11</cp:revision>
  <cp:lastPrinted>2024-07-25T11:58:00Z</cp:lastPrinted>
  <dcterms:created xsi:type="dcterms:W3CDTF">2024-09-30T05:37:00Z</dcterms:created>
  <dcterms:modified xsi:type="dcterms:W3CDTF">2026-05-12T14:51:00Z</dcterms:modified>
</cp:coreProperties>
</file>